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E" w:rsidRPr="00F440AA" w:rsidRDefault="008E48EE" w:rsidP="008E48EE">
      <w:pPr>
        <w:jc w:val="center"/>
        <w:rPr>
          <w:b/>
        </w:rPr>
      </w:pPr>
      <w:r w:rsidRPr="00F440AA">
        <w:rPr>
          <w:b/>
        </w:rPr>
        <w:t>自殺危機衡鑑表</w:t>
      </w:r>
    </w:p>
    <w:tbl>
      <w:tblPr>
        <w:tblpPr w:leftFromText="180" w:rightFromText="180" w:vertAnchor="text" w:horzAnchor="margin" w:tblpXSpec="center" w:tblpY="265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1980"/>
        <w:gridCol w:w="2700"/>
        <w:gridCol w:w="3060"/>
      </w:tblGrid>
      <w:tr w:rsidR="008E48EE" w:rsidRPr="00A918E4" w:rsidTr="00EA6924">
        <w:trPr>
          <w:trHeight w:val="50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E48EE" w:rsidRPr="00A918E4" w:rsidRDefault="00B93092" w:rsidP="00EA6924">
            <w:pPr>
              <w:pStyle w:val="a3"/>
              <w:spacing w:line="240" w:lineRule="exact"/>
              <w:ind w:firstLineChars="0" w:firstLine="0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w:pict>
                <v:line id="_x0000_s1026" style="position:absolute;left:0;text-align:left;z-index:251660288" from="-1.15pt,-.1pt" to="79.7pt,26.4pt"/>
              </w:pict>
            </w:r>
            <w:r w:rsidR="008E48EE" w:rsidRPr="00A918E4">
              <w:rPr>
                <w:rFonts w:ascii="Times New Roman"/>
                <w:sz w:val="16"/>
              </w:rPr>
              <w:t>危機程度</w:t>
            </w:r>
          </w:p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判斷項目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低</w:t>
            </w:r>
          </w:p>
        </w:tc>
        <w:tc>
          <w:tcPr>
            <w:tcW w:w="2700" w:type="dxa"/>
            <w:shd w:val="clear" w:color="auto" w:fill="DDDDDD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中</w:t>
            </w:r>
          </w:p>
        </w:tc>
        <w:tc>
          <w:tcPr>
            <w:tcW w:w="3060" w:type="dxa"/>
            <w:shd w:val="clear" w:color="auto" w:fill="DDDDDD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高</w:t>
            </w:r>
          </w:p>
        </w:tc>
      </w:tr>
      <w:tr w:rsidR="008E48EE" w:rsidRPr="00A918E4" w:rsidTr="00EA6924">
        <w:trPr>
          <w:cantSplit/>
          <w:trHeight w:val="321"/>
        </w:trPr>
        <w:tc>
          <w:tcPr>
            <w:tcW w:w="9388" w:type="dxa"/>
            <w:gridSpan w:val="4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1.</w:t>
            </w:r>
            <w:r w:rsidRPr="00A918E4">
              <w:rPr>
                <w:rFonts w:ascii="Times New Roman"/>
                <w:sz w:val="16"/>
              </w:rPr>
              <w:t>自殺計畫</w:t>
            </w:r>
          </w:p>
        </w:tc>
      </w:tr>
      <w:tr w:rsidR="008E48EE" w:rsidRPr="00A918E4" w:rsidTr="00EA6924">
        <w:trPr>
          <w:trHeight w:val="218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A.</w:t>
            </w:r>
            <w:r w:rsidRPr="00A918E4">
              <w:rPr>
                <w:rFonts w:ascii="Times New Roman"/>
                <w:b w:val="0"/>
                <w:bCs/>
                <w:sz w:val="16"/>
              </w:rPr>
              <w:t>細節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模糊、沒有什麼特別的計畫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有些特定計畫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有完整之想法，清楚訂出何時、何地及方法</w:t>
            </w:r>
          </w:p>
        </w:tc>
      </w:tr>
      <w:tr w:rsidR="008E48EE" w:rsidRPr="00A918E4" w:rsidTr="00EA6924">
        <w:trPr>
          <w:trHeight w:val="160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B.</w:t>
            </w:r>
            <w:r w:rsidRPr="00A918E4">
              <w:rPr>
                <w:rFonts w:ascii="Times New Roman"/>
                <w:b w:val="0"/>
                <w:bCs/>
                <w:sz w:val="16"/>
              </w:rPr>
              <w:t>工具之取得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尚未有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很容易取得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手邊即有</w:t>
            </w:r>
          </w:p>
        </w:tc>
      </w:tr>
      <w:tr w:rsidR="008E48EE" w:rsidRPr="00A918E4" w:rsidTr="00EA6924">
        <w:trPr>
          <w:trHeight w:val="254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C.</w:t>
            </w:r>
            <w:r w:rsidRPr="00A918E4">
              <w:rPr>
                <w:rFonts w:ascii="Times New Roman"/>
                <w:b w:val="0"/>
                <w:bCs/>
                <w:sz w:val="16"/>
              </w:rPr>
              <w:t>時間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未來非特定時間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幾小時內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馬上</w:t>
            </w:r>
          </w:p>
        </w:tc>
      </w:tr>
      <w:tr w:rsidR="008E48EE" w:rsidRPr="00A918E4" w:rsidTr="00EA6924">
        <w:trPr>
          <w:trHeight w:val="167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D.</w:t>
            </w:r>
            <w:r w:rsidRPr="00A918E4">
              <w:rPr>
                <w:rFonts w:ascii="Times New Roman"/>
                <w:b w:val="0"/>
                <w:bCs/>
                <w:sz w:val="16"/>
              </w:rPr>
              <w:t>方式之致命性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服藥丸、割腕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藥物、酒精、一氧化碳、撞車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手槍、上吊、跳樓</w:t>
            </w:r>
          </w:p>
        </w:tc>
      </w:tr>
      <w:tr w:rsidR="008E48EE" w:rsidRPr="00A918E4" w:rsidTr="00EA6924">
        <w:trPr>
          <w:trHeight w:val="289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E.</w:t>
            </w:r>
            <w:r w:rsidRPr="00A918E4">
              <w:rPr>
                <w:rFonts w:ascii="Times New Roman"/>
                <w:b w:val="0"/>
                <w:bCs/>
                <w:sz w:val="16"/>
              </w:rPr>
              <w:t>獲救之機會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大多數時間均有人在旁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如果求救會有人來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沒有人在附近</w:t>
            </w:r>
          </w:p>
        </w:tc>
      </w:tr>
      <w:tr w:rsidR="008E48EE" w:rsidRPr="00A918E4" w:rsidTr="00EA6924">
        <w:trPr>
          <w:trHeight w:val="340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2.</w:t>
            </w:r>
            <w:r w:rsidRPr="00A918E4">
              <w:rPr>
                <w:rFonts w:ascii="Times New Roman"/>
                <w:sz w:val="16"/>
              </w:rPr>
              <w:t>先前的自殺企圖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沒有或一個非致命性的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有許多低致命性或一個中度致命性；有重覆之徵兆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有一高度致命性或許多中度致命性的</w:t>
            </w:r>
          </w:p>
        </w:tc>
      </w:tr>
      <w:tr w:rsidR="008E48EE" w:rsidRPr="00A918E4" w:rsidTr="00EA6924">
        <w:trPr>
          <w:trHeight w:val="420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3.</w:t>
            </w:r>
            <w:r w:rsidRPr="00A918E4">
              <w:rPr>
                <w:rFonts w:ascii="Times New Roman"/>
                <w:sz w:val="16"/>
              </w:rPr>
              <w:t>環境壓力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沒有明顯之壓力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「對環境之改變」或「失去某些人或物」有中度反應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「對環境改變」或「失去某些人或物」有強烈反應</w:t>
            </w:r>
          </w:p>
        </w:tc>
      </w:tr>
      <w:tr w:rsidR="008E48EE" w:rsidRPr="00A918E4" w:rsidTr="00EA6924">
        <w:trPr>
          <w:cantSplit/>
          <w:trHeight w:val="266"/>
        </w:trPr>
        <w:tc>
          <w:tcPr>
            <w:tcW w:w="9388" w:type="dxa"/>
            <w:gridSpan w:val="4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sz w:val="16"/>
              </w:rPr>
              <w:t>4.</w:t>
            </w:r>
            <w:r w:rsidRPr="00A918E4">
              <w:rPr>
                <w:rFonts w:ascii="Times New Roman"/>
                <w:sz w:val="16"/>
              </w:rPr>
              <w:t>徵兆</w:t>
            </w:r>
          </w:p>
        </w:tc>
      </w:tr>
      <w:tr w:rsidR="008E48EE" w:rsidRPr="00A918E4" w:rsidTr="00EA6924">
        <w:trPr>
          <w:trHeight w:val="521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leftChars="66" w:left="398" w:hangingChars="150" w:hanging="24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A.</w:t>
            </w:r>
            <w:r w:rsidRPr="00A918E4">
              <w:rPr>
                <w:rFonts w:ascii="Times New Roman"/>
                <w:b w:val="0"/>
                <w:bCs/>
                <w:sz w:val="16"/>
              </w:rPr>
              <w:t>日常生活之處理方法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可以維持一般生活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有些日常活動停止。飲食、睡眠、以及課業受到影響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日常生活廣泛受影響</w:t>
            </w:r>
          </w:p>
        </w:tc>
      </w:tr>
      <w:tr w:rsidR="008E48EE" w:rsidRPr="00A918E4" w:rsidTr="00EA6924">
        <w:trPr>
          <w:trHeight w:val="624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100" w:firstLine="16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B.</w:t>
            </w:r>
            <w:r w:rsidRPr="00A918E4">
              <w:rPr>
                <w:rFonts w:ascii="Times New Roman"/>
                <w:b w:val="0"/>
                <w:bCs/>
                <w:sz w:val="16"/>
              </w:rPr>
              <w:t>憂鬱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輕度之情緒低落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中度之情緒低落；有悲傷、受困擾、或孤獨感產生，且活動量降低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受到無希望感、悲傷及無價值感之打擊，而產生退縮或爆發性攻擊的行為</w:t>
            </w:r>
          </w:p>
        </w:tc>
      </w:tr>
      <w:tr w:rsidR="008E48EE" w:rsidRPr="00A918E4" w:rsidTr="00EA6924">
        <w:trPr>
          <w:trHeight w:val="248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sz w:val="16"/>
              </w:rPr>
              <w:t>5.</w:t>
            </w:r>
            <w:r w:rsidRPr="00A918E4">
              <w:rPr>
                <w:rFonts w:ascii="Times New Roman"/>
                <w:sz w:val="16"/>
              </w:rPr>
              <w:t>支持資源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可獲得家人與朋友幫助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家庭或朋友可幫助但非持續性的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對家庭、朋友採敵視，中傷或冷漠之態度</w:t>
            </w:r>
          </w:p>
        </w:tc>
      </w:tr>
      <w:tr w:rsidR="008E48EE" w:rsidRPr="00A918E4" w:rsidTr="00EA6924">
        <w:trPr>
          <w:trHeight w:val="355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6.</w:t>
            </w:r>
            <w:r w:rsidRPr="00A918E4">
              <w:rPr>
                <w:rFonts w:ascii="Times New Roman"/>
                <w:sz w:val="16"/>
              </w:rPr>
              <w:t>溝通之方式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直接表達自殺之感覺及意圖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表示出人際間的自殺目的，如：我會表現給他們看，他們會因此而感到抱歉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內心的自殺目標（有罪惡感、無價值感）很不直接或根本不表達</w:t>
            </w:r>
          </w:p>
        </w:tc>
      </w:tr>
      <w:tr w:rsidR="008E48EE" w:rsidRPr="00A918E4" w:rsidTr="00EA6924">
        <w:trPr>
          <w:trHeight w:val="405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7.</w:t>
            </w:r>
            <w:r w:rsidRPr="00A918E4">
              <w:rPr>
                <w:rFonts w:ascii="Times New Roman"/>
                <w:sz w:val="16"/>
              </w:rPr>
              <w:t>生活型態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尚有穩定的人際關係、人格表現及學業表現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有藥物濫用，有衝動性之自殘行為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有自殺行為，人際相處困難</w:t>
            </w:r>
          </w:p>
        </w:tc>
      </w:tr>
      <w:tr w:rsidR="008E48EE" w:rsidRPr="00A918E4" w:rsidTr="00EA6924">
        <w:trPr>
          <w:trHeight w:val="444"/>
        </w:trPr>
        <w:tc>
          <w:tcPr>
            <w:tcW w:w="1648" w:type="dxa"/>
            <w:vAlign w:val="center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sz w:val="16"/>
              </w:rPr>
            </w:pPr>
            <w:r w:rsidRPr="00A918E4">
              <w:rPr>
                <w:rFonts w:ascii="Times New Roman"/>
                <w:sz w:val="16"/>
              </w:rPr>
              <w:t>8.</w:t>
            </w:r>
            <w:r w:rsidRPr="00A918E4">
              <w:rPr>
                <w:rFonts w:ascii="Times New Roman"/>
                <w:sz w:val="16"/>
              </w:rPr>
              <w:t>健康狀況</w:t>
            </w:r>
          </w:p>
        </w:tc>
        <w:tc>
          <w:tcPr>
            <w:tcW w:w="198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沒有特別的健康問題</w:t>
            </w:r>
          </w:p>
        </w:tc>
        <w:tc>
          <w:tcPr>
            <w:tcW w:w="270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有反應性、突發性、短暫的精神或生理疾病</w:t>
            </w:r>
          </w:p>
        </w:tc>
        <w:tc>
          <w:tcPr>
            <w:tcW w:w="3060" w:type="dxa"/>
          </w:tcPr>
          <w:p w:rsidR="008E48EE" w:rsidRPr="00A918E4" w:rsidRDefault="008E48EE" w:rsidP="00EA6924">
            <w:pPr>
              <w:pStyle w:val="a3"/>
              <w:spacing w:line="240" w:lineRule="exact"/>
              <w:ind w:firstLineChars="0" w:firstLine="0"/>
              <w:jc w:val="both"/>
              <w:rPr>
                <w:rFonts w:ascii="Times New Roman"/>
                <w:b w:val="0"/>
                <w:bCs/>
                <w:sz w:val="16"/>
              </w:rPr>
            </w:pPr>
            <w:r w:rsidRPr="00A918E4">
              <w:rPr>
                <w:rFonts w:ascii="Times New Roman"/>
                <w:b w:val="0"/>
                <w:bCs/>
                <w:sz w:val="16"/>
              </w:rPr>
              <w:t>有慢性的、逐漸衰退性的疾病或急性之大病</w:t>
            </w:r>
          </w:p>
        </w:tc>
      </w:tr>
    </w:tbl>
    <w:p w:rsidR="008E48EE" w:rsidRPr="00A918E4" w:rsidRDefault="008E48EE" w:rsidP="008E48EE">
      <w:pPr>
        <w:tabs>
          <w:tab w:val="left" w:pos="915"/>
        </w:tabs>
        <w:spacing w:line="400" w:lineRule="atLeast"/>
        <w:jc w:val="both"/>
      </w:pPr>
    </w:p>
    <w:p w:rsidR="008E48EE" w:rsidRPr="00F440AA" w:rsidRDefault="008E48EE" w:rsidP="008E48EE">
      <w:pPr>
        <w:spacing w:line="400" w:lineRule="atLeast"/>
        <w:jc w:val="center"/>
        <w:rPr>
          <w:b/>
        </w:rPr>
      </w:pPr>
      <w:r w:rsidRPr="00F440AA">
        <w:rPr>
          <w:b/>
        </w:rPr>
        <w:t>自我傷害（自殺）的警告訊號</w:t>
      </w:r>
    </w:p>
    <w:p w:rsidR="008E48EE" w:rsidRPr="00A918E4" w:rsidRDefault="008E48EE" w:rsidP="008E48EE">
      <w:pPr>
        <w:spacing w:line="400" w:lineRule="atLeast"/>
        <w:jc w:val="both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80"/>
      </w:tblGrid>
      <w:tr w:rsidR="008E48EE" w:rsidRPr="00A918E4" w:rsidTr="00EA6924">
        <w:trPr>
          <w:trHeight w:val="706"/>
        </w:trPr>
        <w:tc>
          <w:tcPr>
            <w:tcW w:w="8280" w:type="dxa"/>
          </w:tcPr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>1.</w:t>
            </w:r>
            <w:r w:rsidRPr="00A918E4">
              <w:t>語言上的線索：表現想死的念頭，可能直接以話語表現出來，也可能在其所做的文章、詩詞中表現出來。</w:t>
            </w:r>
          </w:p>
        </w:tc>
      </w:tr>
      <w:tr w:rsidR="008E48EE" w:rsidRPr="00A918E4" w:rsidTr="00EA6924">
        <w:trPr>
          <w:trHeight w:val="1416"/>
        </w:trPr>
        <w:tc>
          <w:tcPr>
            <w:tcW w:w="8280" w:type="dxa"/>
          </w:tcPr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>2.</w:t>
            </w:r>
            <w:r w:rsidRPr="00A918E4">
              <w:t>行為上的線索：Ａ、突然的，明顯的行為改變。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                </w:t>
            </w:r>
            <w:r w:rsidRPr="00A918E4">
              <w:t>Ｂ、出現相關的學習與行為問題。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Ｃ、放棄個人擁有的財產。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Ｄ、突然增加酒精或藥物的濫用。</w:t>
            </w:r>
          </w:p>
        </w:tc>
      </w:tr>
      <w:tr w:rsidR="008E48EE" w:rsidRPr="00A918E4" w:rsidTr="00EA6924">
        <w:trPr>
          <w:trHeight w:val="1053"/>
        </w:trPr>
        <w:tc>
          <w:tcPr>
            <w:tcW w:w="8280" w:type="dxa"/>
          </w:tcPr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>3.</w:t>
            </w:r>
            <w:r w:rsidRPr="00A918E4">
              <w:t>環境上的線索：Ａ、重要人際關係的結束。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Ｂ、家庭發生大變動，如財務困難、搬家等。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Ｃ、顯示出對環境的不良適應，並因而失去信心。</w:t>
            </w:r>
          </w:p>
        </w:tc>
      </w:tr>
      <w:tr w:rsidR="008E48EE" w:rsidRPr="00A918E4" w:rsidTr="00EA6924">
        <w:trPr>
          <w:trHeight w:val="1245"/>
        </w:trPr>
        <w:tc>
          <w:tcPr>
            <w:tcW w:w="8280" w:type="dxa"/>
          </w:tcPr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>4.</w:t>
            </w:r>
            <w:r w:rsidRPr="00A918E4">
              <w:t>併發性的線索：Ａ、從社交團體中退縮下來。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Ｂ、顯現出憂鬱的徵兆。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Ｃ、顯現出不滿的情緒。</w:t>
            </w:r>
          </w:p>
          <w:p w:rsidR="008E48EE" w:rsidRPr="00A918E4" w:rsidRDefault="008E48EE" w:rsidP="00EA6924">
            <w:pPr>
              <w:spacing w:line="400" w:lineRule="atLeast"/>
              <w:jc w:val="both"/>
            </w:pPr>
            <w:r w:rsidRPr="00A918E4">
              <w:t xml:space="preserve">　　　　　　　　Ｄ、睡眠、飲食習慣變得紊亂，失眠，顯得疲倦，身體不適</w:t>
            </w:r>
          </w:p>
        </w:tc>
      </w:tr>
    </w:tbl>
    <w:p w:rsidR="003E0616" w:rsidRDefault="003E0616"/>
    <w:sectPr w:rsidR="003E0616" w:rsidSect="00D03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0D" w:rsidRDefault="006A520D" w:rsidP="00596B2A">
      <w:r>
        <w:separator/>
      </w:r>
    </w:p>
  </w:endnote>
  <w:endnote w:type="continuationSeparator" w:id="0">
    <w:p w:rsidR="006A520D" w:rsidRDefault="006A520D" w:rsidP="0059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0D" w:rsidRDefault="006A520D" w:rsidP="00596B2A">
      <w:r>
        <w:separator/>
      </w:r>
    </w:p>
  </w:footnote>
  <w:footnote w:type="continuationSeparator" w:id="0">
    <w:p w:rsidR="006A520D" w:rsidRDefault="006A520D" w:rsidP="0059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 w:rsidP="00596B2A">
    <w:pPr>
      <w:pStyle w:val="a5"/>
    </w:pPr>
    <w:r>
      <w:rPr>
        <w:rFonts w:hint="eastAsia"/>
      </w:rPr>
      <w:t>自殺防治三級預防</w:t>
    </w:r>
    <w:r>
      <w:rPr>
        <w:rFonts w:hint="eastAsia"/>
      </w:rPr>
      <w:t xml:space="preserve"> </w:t>
    </w:r>
    <w:r>
      <w:rPr>
        <w:rFonts w:hint="eastAsia"/>
      </w:rPr>
      <w:t>附件三、</w:t>
    </w:r>
  </w:p>
  <w:p w:rsidR="00596B2A" w:rsidRPr="00596B2A" w:rsidRDefault="00596B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2A" w:rsidRDefault="00596B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8EE"/>
    <w:rsid w:val="00056B30"/>
    <w:rsid w:val="003E0616"/>
    <w:rsid w:val="00596B2A"/>
    <w:rsid w:val="006A520D"/>
    <w:rsid w:val="008E48EE"/>
    <w:rsid w:val="00B93092"/>
    <w:rsid w:val="00D0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8EE"/>
    <w:pPr>
      <w:ind w:firstLineChars="200" w:firstLine="480"/>
    </w:pPr>
    <w:rPr>
      <w:rFonts w:ascii="新細明體"/>
      <w:b/>
    </w:rPr>
  </w:style>
  <w:style w:type="character" w:customStyle="1" w:styleId="a4">
    <w:name w:val="本文縮排 字元"/>
    <w:basedOn w:val="a0"/>
    <w:link w:val="a3"/>
    <w:rsid w:val="008E48EE"/>
    <w:rPr>
      <w:rFonts w:ascii="新細明體"/>
      <w:b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96B2A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9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96B2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3</cp:revision>
  <dcterms:created xsi:type="dcterms:W3CDTF">2014-04-13T02:50:00Z</dcterms:created>
  <dcterms:modified xsi:type="dcterms:W3CDTF">2014-04-13T09:38:00Z</dcterms:modified>
</cp:coreProperties>
</file>